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D7CB" w14:textId="77777777" w:rsidR="00D2210F" w:rsidRPr="00C52622" w:rsidRDefault="00D2210F" w:rsidP="00D2210F">
      <w:pPr>
        <w:pStyle w:val="Titel"/>
        <w:spacing w:before="120"/>
        <w:rPr>
          <w:sz w:val="28"/>
          <w:szCs w:val="28"/>
        </w:rPr>
      </w:pPr>
      <w:r w:rsidRPr="00C52622">
        <w:rPr>
          <w:sz w:val="28"/>
          <w:szCs w:val="28"/>
        </w:rPr>
        <w:t>KST:</w:t>
      </w:r>
    </w:p>
    <w:p w14:paraId="5CD82D7C" w14:textId="77777777" w:rsidR="00D2210F" w:rsidRDefault="00D2210F" w:rsidP="00D2210F">
      <w:pPr>
        <w:pStyle w:val="Titel"/>
        <w:rPr>
          <w:sz w:val="36"/>
          <w:szCs w:val="36"/>
        </w:rPr>
      </w:pPr>
      <w:r>
        <w:rPr>
          <w:sz w:val="36"/>
          <w:szCs w:val="36"/>
        </w:rPr>
        <w:t>Zentrale-Disposition:</w:t>
      </w:r>
    </w:p>
    <w:p w14:paraId="6C55C45D" w14:textId="77777777" w:rsidR="00D2210F" w:rsidRPr="0003103C" w:rsidRDefault="00D2210F" w:rsidP="00D2210F">
      <w:pPr>
        <w:pStyle w:val="Untertitel"/>
        <w:rPr>
          <w:sz w:val="28"/>
          <w:szCs w:val="28"/>
        </w:rPr>
      </w:pPr>
      <w:r w:rsidRPr="0003103C">
        <w:rPr>
          <w:sz w:val="28"/>
          <w:szCs w:val="28"/>
        </w:rPr>
        <w:t xml:space="preserve">Tel: </w:t>
      </w:r>
      <w:r>
        <w:rPr>
          <w:sz w:val="28"/>
          <w:szCs w:val="28"/>
        </w:rPr>
        <w:t xml:space="preserve">+49 </w:t>
      </w:r>
      <w:r w:rsidRPr="0003103C">
        <w:rPr>
          <w:sz w:val="28"/>
          <w:szCs w:val="28"/>
        </w:rPr>
        <w:t xml:space="preserve">3493-3384200, </w:t>
      </w:r>
      <w:r>
        <w:rPr>
          <w:sz w:val="28"/>
          <w:szCs w:val="28"/>
        </w:rPr>
        <w:t xml:space="preserve">+49 </w:t>
      </w:r>
      <w:r w:rsidRPr="0003103C">
        <w:rPr>
          <w:sz w:val="28"/>
          <w:szCs w:val="28"/>
        </w:rPr>
        <w:t>3493</w:t>
      </w:r>
      <w:r>
        <w:rPr>
          <w:sz w:val="28"/>
          <w:szCs w:val="28"/>
        </w:rPr>
        <w:t>-</w:t>
      </w:r>
      <w:r w:rsidRPr="0003103C">
        <w:rPr>
          <w:sz w:val="28"/>
          <w:szCs w:val="28"/>
        </w:rPr>
        <w:t>3384202,</w:t>
      </w:r>
      <w:r>
        <w:rPr>
          <w:sz w:val="28"/>
          <w:szCs w:val="28"/>
        </w:rPr>
        <w:t xml:space="preserve"> </w:t>
      </w:r>
      <w:r w:rsidRPr="0003103C">
        <w:rPr>
          <w:sz w:val="28"/>
          <w:szCs w:val="28"/>
        </w:rPr>
        <w:t>0160-95372272, info@zertplus.de</w:t>
      </w:r>
    </w:p>
    <w:p w14:paraId="315B0737" w14:textId="77777777" w:rsidR="00D2210F" w:rsidRPr="003E022A" w:rsidRDefault="00D2210F" w:rsidP="00D2210F">
      <w:pPr>
        <w:pStyle w:val="Titel"/>
        <w:spacing w:before="240"/>
        <w:rPr>
          <w:sz w:val="52"/>
          <w:u w:val="single"/>
        </w:rPr>
      </w:pPr>
      <w:r w:rsidRPr="003E022A">
        <w:rPr>
          <w:sz w:val="52"/>
          <w:u w:val="single"/>
        </w:rPr>
        <w:t>Dokumentation der Eigenüberwachung</w:t>
      </w:r>
    </w:p>
    <w:p w14:paraId="0C30A452" w14:textId="77777777" w:rsidR="00D2210F" w:rsidRDefault="00D2210F" w:rsidP="00D2210F">
      <w:pPr>
        <w:pStyle w:val="Untertitel"/>
        <w:spacing w:before="120" w:after="120"/>
        <w:rPr>
          <w:sz w:val="32"/>
          <w:szCs w:val="32"/>
          <w:u w:val="single"/>
        </w:rPr>
      </w:pPr>
      <w:r w:rsidRPr="004B599C">
        <w:rPr>
          <w:sz w:val="32"/>
          <w:szCs w:val="32"/>
          <w:u w:val="single"/>
        </w:rPr>
        <w:t xml:space="preserve">Fa.: </w:t>
      </w:r>
    </w:p>
    <w:p w14:paraId="411CA160" w14:textId="77777777" w:rsidR="00D2210F" w:rsidRPr="00CE6AEE" w:rsidRDefault="00D2210F" w:rsidP="00D2210F">
      <w:pPr>
        <w:pStyle w:val="Textkrper"/>
      </w:pPr>
    </w:p>
    <w:p w14:paraId="0267B393" w14:textId="77777777" w:rsidR="00D2210F" w:rsidRDefault="00D2210F" w:rsidP="00D2210F">
      <w:pPr>
        <w:pStyle w:val="Untertitel"/>
        <w:spacing w:before="120" w:after="120"/>
        <w:rPr>
          <w:sz w:val="32"/>
          <w:szCs w:val="32"/>
          <w:u w:val="single"/>
        </w:rPr>
      </w:pPr>
      <w:r w:rsidRPr="004B599C">
        <w:rPr>
          <w:sz w:val="32"/>
          <w:szCs w:val="32"/>
          <w:u w:val="single"/>
        </w:rPr>
        <w:t>BV:</w:t>
      </w:r>
      <w:r>
        <w:rPr>
          <w:sz w:val="32"/>
          <w:szCs w:val="32"/>
          <w:u w:val="single"/>
        </w:rPr>
        <w:t xml:space="preserve"> </w:t>
      </w:r>
    </w:p>
    <w:p w14:paraId="5F60BDC1" w14:textId="77777777" w:rsidR="00D2210F" w:rsidRPr="00CE6AEE" w:rsidRDefault="00D2210F" w:rsidP="00D2210F">
      <w:pPr>
        <w:pStyle w:val="Textkrper"/>
      </w:pPr>
    </w:p>
    <w:p w14:paraId="1D5C8D87" w14:textId="77777777" w:rsidR="00D2210F" w:rsidRPr="00B60411" w:rsidRDefault="00D2210F" w:rsidP="00D2210F">
      <w:pPr>
        <w:pStyle w:val="Textkrper"/>
      </w:pPr>
    </w:p>
    <w:p w14:paraId="02AE3A8E" w14:textId="77777777" w:rsidR="00D2210F" w:rsidRPr="00394BB5" w:rsidRDefault="00D2210F" w:rsidP="00D2210F">
      <w:pPr>
        <w:numPr>
          <w:ilvl w:val="0"/>
          <w:numId w:val="2"/>
        </w:numPr>
        <w:spacing w:before="120"/>
        <w:rPr>
          <w:sz w:val="28"/>
        </w:rPr>
      </w:pPr>
      <w:r w:rsidRPr="00394BB5">
        <w:rPr>
          <w:sz w:val="40"/>
          <w:szCs w:val="40"/>
        </w:rPr>
        <w:t>Baustellenanmeldung bei der Fremdüberwachung</w:t>
      </w:r>
      <w:r w:rsidRPr="00394BB5">
        <w:rPr>
          <w:sz w:val="40"/>
          <w:szCs w:val="40"/>
        </w:rPr>
        <w:br/>
      </w:r>
      <w:r w:rsidRPr="00394BB5">
        <w:rPr>
          <w:sz w:val="28"/>
        </w:rPr>
        <w:t>(Leistungsverzeichnis, Vertrag mit der ständigen Betonprüfstelle)</w:t>
      </w:r>
    </w:p>
    <w:p w14:paraId="71090A23" w14:textId="77777777" w:rsidR="00D2210F" w:rsidRPr="00394BB5" w:rsidRDefault="00D2210F" w:rsidP="00D2210F">
      <w:pPr>
        <w:numPr>
          <w:ilvl w:val="0"/>
          <w:numId w:val="2"/>
        </w:numPr>
        <w:spacing w:before="120"/>
        <w:rPr>
          <w:sz w:val="28"/>
          <w:szCs w:val="28"/>
        </w:rPr>
      </w:pPr>
      <w:r w:rsidRPr="00394BB5">
        <w:rPr>
          <w:sz w:val="40"/>
        </w:rPr>
        <w:t>Ständige Betonprüfstelle, Schulung, Ausstattung</w:t>
      </w:r>
      <w:r>
        <w:rPr>
          <w:sz w:val="40"/>
        </w:rPr>
        <w:br/>
      </w:r>
      <w:r w:rsidRPr="00394BB5">
        <w:rPr>
          <w:sz w:val="28"/>
          <w:szCs w:val="28"/>
        </w:rPr>
        <w:t xml:space="preserve">(Schulung / Unterweisung Baustellenfachpersonal, </w:t>
      </w:r>
      <w:r w:rsidRPr="00394BB5">
        <w:rPr>
          <w:sz w:val="28"/>
          <w:szCs w:val="28"/>
        </w:rPr>
        <w:br/>
        <w:t>Infoblatt-Mindestprüfumfänge nach Normen/RiLis, Ausstattung-Labor)</w:t>
      </w:r>
    </w:p>
    <w:p w14:paraId="02D6D589" w14:textId="77777777" w:rsidR="00D2210F" w:rsidRPr="00394BB5" w:rsidRDefault="00D2210F" w:rsidP="00D2210F">
      <w:pPr>
        <w:numPr>
          <w:ilvl w:val="0"/>
          <w:numId w:val="2"/>
        </w:numPr>
        <w:spacing w:before="120"/>
      </w:pPr>
      <w:r w:rsidRPr="00394BB5">
        <w:rPr>
          <w:sz w:val="40"/>
        </w:rPr>
        <w:t>Betonunterlagen- Transportbetonwerk</w:t>
      </w:r>
      <w:r w:rsidRPr="00394BB5">
        <w:rPr>
          <w:sz w:val="40"/>
        </w:rPr>
        <w:br/>
      </w:r>
      <w:r w:rsidRPr="00394BB5">
        <w:rPr>
          <w:sz w:val="28"/>
          <w:szCs w:val="28"/>
        </w:rPr>
        <w:t>(Betonsorten-Eigenschafts-Lieferverzeichnisse -Erstprüfungen,</w:t>
      </w:r>
      <w:r w:rsidRPr="00394BB5">
        <w:rPr>
          <w:sz w:val="28"/>
          <w:szCs w:val="28"/>
        </w:rPr>
        <w:br/>
        <w:t>des Betonlieferanten, Fahrzeugverzeichnisse</w:t>
      </w:r>
      <w:r w:rsidRPr="00394BB5">
        <w:rPr>
          <w:sz w:val="28"/>
          <w:szCs w:val="28"/>
        </w:rPr>
        <w:br/>
        <w:t>Prüfbescheide der Ausgangsstoffe, ggf. weitere Unterlagen)</w:t>
      </w:r>
    </w:p>
    <w:p w14:paraId="06CA93B5" w14:textId="77777777" w:rsidR="00D2210F" w:rsidRDefault="00D2210F" w:rsidP="00D2210F">
      <w:pPr>
        <w:numPr>
          <w:ilvl w:val="0"/>
          <w:numId w:val="2"/>
        </w:numPr>
        <w:spacing w:before="120"/>
        <w:rPr>
          <w:sz w:val="28"/>
          <w:szCs w:val="28"/>
        </w:rPr>
      </w:pPr>
      <w:r>
        <w:rPr>
          <w:sz w:val="40"/>
        </w:rPr>
        <w:t>Sorten- / Prüfpläne</w:t>
      </w:r>
      <w:r>
        <w:rPr>
          <w:sz w:val="40"/>
        </w:rPr>
        <w:br/>
      </w:r>
      <w:r w:rsidRPr="0004770A">
        <w:rPr>
          <w:sz w:val="28"/>
          <w:szCs w:val="28"/>
        </w:rPr>
        <w:t>(Betonieranweisungen, Betonierkonzepte, Qualitätssicherung)</w:t>
      </w:r>
    </w:p>
    <w:p w14:paraId="24913D4E" w14:textId="77777777" w:rsidR="00D2210F" w:rsidRDefault="00D2210F" w:rsidP="00D2210F">
      <w:pPr>
        <w:numPr>
          <w:ilvl w:val="0"/>
          <w:numId w:val="2"/>
        </w:numPr>
        <w:spacing w:before="120"/>
        <w:rPr>
          <w:sz w:val="28"/>
        </w:rPr>
      </w:pPr>
      <w:r w:rsidRPr="00394BB5">
        <w:rPr>
          <w:sz w:val="40"/>
        </w:rPr>
        <w:t xml:space="preserve">Betoniertagebuch </w:t>
      </w:r>
      <w:r w:rsidRPr="00394BB5">
        <w:rPr>
          <w:sz w:val="28"/>
        </w:rPr>
        <w:t>(sortenrein bzw. fortlaufend)</w:t>
      </w:r>
    </w:p>
    <w:p w14:paraId="72E9ACCB" w14:textId="77777777" w:rsidR="00D2210F" w:rsidRDefault="00D2210F" w:rsidP="00D2210F">
      <w:pPr>
        <w:numPr>
          <w:ilvl w:val="0"/>
          <w:numId w:val="2"/>
        </w:numPr>
        <w:spacing w:before="120"/>
        <w:rPr>
          <w:sz w:val="28"/>
        </w:rPr>
      </w:pPr>
      <w:r w:rsidRPr="00394BB5">
        <w:rPr>
          <w:sz w:val="40"/>
        </w:rPr>
        <w:t xml:space="preserve">Nachbehandlungstagebuch </w:t>
      </w:r>
      <w:r w:rsidRPr="00394BB5">
        <w:rPr>
          <w:sz w:val="28"/>
        </w:rPr>
        <w:t>(sortenrein bzw. fortlaufend)</w:t>
      </w:r>
    </w:p>
    <w:p w14:paraId="0996E60B" w14:textId="77777777" w:rsidR="00D2210F" w:rsidRPr="00D2210F" w:rsidRDefault="00D2210F" w:rsidP="00D2210F">
      <w:pPr>
        <w:numPr>
          <w:ilvl w:val="0"/>
          <w:numId w:val="2"/>
        </w:numPr>
        <w:spacing w:before="120"/>
        <w:rPr>
          <w:sz w:val="28"/>
          <w:szCs w:val="28"/>
        </w:rPr>
      </w:pPr>
      <w:r w:rsidRPr="00394BB5">
        <w:rPr>
          <w:sz w:val="40"/>
        </w:rPr>
        <w:t>Frischbetonprüfungen</w:t>
      </w:r>
      <w:r>
        <w:rPr>
          <w:sz w:val="36"/>
          <w:szCs w:val="36"/>
        </w:rPr>
        <w:br/>
      </w:r>
      <w:r w:rsidRPr="00D2210F">
        <w:rPr>
          <w:sz w:val="28"/>
          <w:szCs w:val="28"/>
        </w:rPr>
        <w:t>(Probekörpernummernliste, Vordrucke Probenahme – Kunden B5)</w:t>
      </w:r>
    </w:p>
    <w:p w14:paraId="7D03DA48" w14:textId="77777777" w:rsidR="00D2210F" w:rsidRDefault="00D2210F" w:rsidP="00D2210F">
      <w:pPr>
        <w:numPr>
          <w:ilvl w:val="0"/>
          <w:numId w:val="2"/>
        </w:numPr>
        <w:spacing w:before="120"/>
        <w:rPr>
          <w:sz w:val="40"/>
        </w:rPr>
      </w:pPr>
      <w:r>
        <w:rPr>
          <w:sz w:val="40"/>
        </w:rPr>
        <w:t>Fe</w:t>
      </w:r>
      <w:r w:rsidRPr="00394BB5">
        <w:rPr>
          <w:sz w:val="40"/>
        </w:rPr>
        <w:t>stbetonprüfungen- Ergebnisse, Prüfberichte</w:t>
      </w:r>
    </w:p>
    <w:p w14:paraId="17D9F565" w14:textId="77777777" w:rsidR="00D2210F" w:rsidRDefault="00D2210F" w:rsidP="00D2210F">
      <w:pPr>
        <w:numPr>
          <w:ilvl w:val="0"/>
          <w:numId w:val="2"/>
        </w:numPr>
        <w:spacing w:before="120"/>
        <w:rPr>
          <w:sz w:val="28"/>
        </w:rPr>
      </w:pPr>
      <w:r w:rsidRPr="00394BB5">
        <w:rPr>
          <w:sz w:val="40"/>
        </w:rPr>
        <w:t xml:space="preserve">Lieferscheine </w:t>
      </w:r>
      <w:r w:rsidRPr="00394BB5">
        <w:rPr>
          <w:sz w:val="28"/>
        </w:rPr>
        <w:t>(sortenrein, komplett, nach lfd. Lieferschein- Nr.)</w:t>
      </w:r>
    </w:p>
    <w:p w14:paraId="1FA7D346" w14:textId="77777777" w:rsidR="00D2210F" w:rsidRPr="00D2210F" w:rsidRDefault="00D2210F" w:rsidP="00D2210F">
      <w:pPr>
        <w:numPr>
          <w:ilvl w:val="0"/>
          <w:numId w:val="2"/>
        </w:numPr>
        <w:spacing w:before="120"/>
        <w:rPr>
          <w:sz w:val="28"/>
          <w:szCs w:val="28"/>
        </w:rPr>
      </w:pPr>
      <w:r w:rsidRPr="00D2210F">
        <w:rPr>
          <w:sz w:val="40"/>
        </w:rPr>
        <w:t xml:space="preserve">Überwachungsberichte </w:t>
      </w:r>
      <w:r w:rsidRPr="00D2210F">
        <w:rPr>
          <w:sz w:val="28"/>
          <w:szCs w:val="28"/>
        </w:rPr>
        <w:t>(Ergebnismeldung, Endbericht-FÜ</w:t>
      </w:r>
      <w:r w:rsidRPr="00D2210F">
        <w:rPr>
          <w:sz w:val="28"/>
        </w:rPr>
        <w:t>)</w:t>
      </w:r>
    </w:p>
    <w:sectPr w:rsidR="00D2210F" w:rsidRPr="00D2210F" w:rsidSect="00D2210F">
      <w:headerReference w:type="default" r:id="rId10"/>
      <w:pgSz w:w="11905" w:h="16837"/>
      <w:pgMar w:top="1418" w:right="1418" w:bottom="794" w:left="1418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24AD" w14:textId="77777777" w:rsidR="00500BA0" w:rsidRDefault="00500BA0" w:rsidP="00D2210F">
      <w:r>
        <w:separator/>
      </w:r>
    </w:p>
  </w:endnote>
  <w:endnote w:type="continuationSeparator" w:id="0">
    <w:p w14:paraId="776BF8EE" w14:textId="77777777" w:rsidR="00500BA0" w:rsidRDefault="00500BA0" w:rsidP="00D2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E506" w14:textId="77777777" w:rsidR="00500BA0" w:rsidRDefault="00500BA0" w:rsidP="00D2210F">
      <w:r>
        <w:separator/>
      </w:r>
    </w:p>
  </w:footnote>
  <w:footnote w:type="continuationSeparator" w:id="0">
    <w:p w14:paraId="457EBCE5" w14:textId="77777777" w:rsidR="00500BA0" w:rsidRDefault="00500BA0" w:rsidP="00D2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6407" w14:textId="77777777" w:rsidR="00D2210F" w:rsidRPr="00394BB5" w:rsidRDefault="00500BA0" w:rsidP="00D2210F">
    <w:pPr>
      <w:pStyle w:val="berschrift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 w14:anchorId="5D60F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5.25pt;margin-top:15pt;width:113.8pt;height:57.45pt;z-index:-251658752;mso-wrap-distance-left:9.05pt;mso-wrap-distance-right:9.05pt" filled="t">
          <v:fill color2="black"/>
          <v:imagedata r:id="rId1" o:title=""/>
        </v:shape>
      </w:pict>
    </w:r>
  </w:p>
  <w:p w14:paraId="31D52807" w14:textId="77777777" w:rsidR="00D2210F" w:rsidRDefault="00D2210F" w:rsidP="00D2210F">
    <w:pPr>
      <w:pStyle w:val="Kopfzeile"/>
      <w:rPr>
        <w:b/>
        <w:sz w:val="40"/>
      </w:rPr>
    </w:pPr>
    <w:r>
      <w:rPr>
        <w:sz w:val="44"/>
      </w:rPr>
      <w:t>ÜBERWACHUNGSGESELLSCHAFT</w:t>
    </w:r>
  </w:p>
  <w:p w14:paraId="596D52F5" w14:textId="77777777" w:rsidR="00D2210F" w:rsidRDefault="00D2210F" w:rsidP="00D2210F">
    <w:pPr>
      <w:pStyle w:val="Kopfzeile"/>
    </w:pPr>
  </w:p>
  <w:p w14:paraId="5214669B" w14:textId="77777777" w:rsidR="00D2210F" w:rsidRPr="00D2210F" w:rsidRDefault="00D2210F" w:rsidP="00D221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248A0CDC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40"/>
        <w:szCs w:val="4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BA0"/>
    <w:rsid w:val="00012431"/>
    <w:rsid w:val="0003103C"/>
    <w:rsid w:val="00037900"/>
    <w:rsid w:val="0004625D"/>
    <w:rsid w:val="000475FB"/>
    <w:rsid w:val="00093FA9"/>
    <w:rsid w:val="000B0279"/>
    <w:rsid w:val="00141C72"/>
    <w:rsid w:val="00174065"/>
    <w:rsid w:val="00240DCF"/>
    <w:rsid w:val="00253B9D"/>
    <w:rsid w:val="00394281"/>
    <w:rsid w:val="003B29D8"/>
    <w:rsid w:val="003E28FC"/>
    <w:rsid w:val="00413605"/>
    <w:rsid w:val="0044151F"/>
    <w:rsid w:val="004671EE"/>
    <w:rsid w:val="004B0FDF"/>
    <w:rsid w:val="004B1E9D"/>
    <w:rsid w:val="004B599C"/>
    <w:rsid w:val="004F5C93"/>
    <w:rsid w:val="00500BA0"/>
    <w:rsid w:val="00523CA7"/>
    <w:rsid w:val="005440B4"/>
    <w:rsid w:val="005717F2"/>
    <w:rsid w:val="005877F8"/>
    <w:rsid w:val="005A52DC"/>
    <w:rsid w:val="0072622B"/>
    <w:rsid w:val="0073337B"/>
    <w:rsid w:val="0088600D"/>
    <w:rsid w:val="008B3A75"/>
    <w:rsid w:val="008F34A5"/>
    <w:rsid w:val="00905117"/>
    <w:rsid w:val="00933D68"/>
    <w:rsid w:val="00937ED8"/>
    <w:rsid w:val="00985614"/>
    <w:rsid w:val="009950D6"/>
    <w:rsid w:val="00A42139"/>
    <w:rsid w:val="00A808A5"/>
    <w:rsid w:val="00AD5D33"/>
    <w:rsid w:val="00B60411"/>
    <w:rsid w:val="00B67F7E"/>
    <w:rsid w:val="00B72912"/>
    <w:rsid w:val="00B9254C"/>
    <w:rsid w:val="00BB3E10"/>
    <w:rsid w:val="00C31300"/>
    <w:rsid w:val="00C52622"/>
    <w:rsid w:val="00C54E93"/>
    <w:rsid w:val="00C871EB"/>
    <w:rsid w:val="00C95828"/>
    <w:rsid w:val="00CD1499"/>
    <w:rsid w:val="00D078BA"/>
    <w:rsid w:val="00D2210F"/>
    <w:rsid w:val="00D4694E"/>
    <w:rsid w:val="00D5019D"/>
    <w:rsid w:val="00DA3237"/>
    <w:rsid w:val="00DF1C61"/>
    <w:rsid w:val="00DF37B7"/>
    <w:rsid w:val="00E2549A"/>
    <w:rsid w:val="00E26680"/>
    <w:rsid w:val="00E71E00"/>
    <w:rsid w:val="00E8612C"/>
    <w:rsid w:val="00F2163B"/>
    <w:rsid w:val="00F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016AF0"/>
  <w15:docId w15:val="{0C286558-B99C-4F51-B986-7CFB03CA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8FC"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E28FC"/>
    <w:pPr>
      <w:keepNext/>
      <w:numPr>
        <w:numId w:val="1"/>
      </w:numPr>
      <w:jc w:val="center"/>
      <w:outlineLvl w:val="0"/>
    </w:pPr>
    <w:rPr>
      <w:sz w:val="48"/>
      <w:u w:val="single"/>
    </w:rPr>
  </w:style>
  <w:style w:type="paragraph" w:styleId="berschrift4">
    <w:name w:val="heading 4"/>
    <w:basedOn w:val="Standard"/>
    <w:next w:val="Standard"/>
    <w:link w:val="berschrift4Zchn"/>
    <w:unhideWhenUsed/>
    <w:qFormat/>
    <w:locked/>
    <w:rsid w:val="00D2210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3675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bsatz-Standardschriftart1">
    <w:name w:val="Absatz-Standardschriftart1"/>
    <w:uiPriority w:val="99"/>
    <w:rsid w:val="003E28FC"/>
  </w:style>
  <w:style w:type="character" w:customStyle="1" w:styleId="WW-Absatz-Standardschriftart">
    <w:name w:val="WW-Absatz-Standardschriftart"/>
    <w:uiPriority w:val="99"/>
    <w:rsid w:val="003E28FC"/>
  </w:style>
  <w:style w:type="character" w:customStyle="1" w:styleId="WW-Absatz-Standardschriftart1">
    <w:name w:val="WW-Absatz-Standardschriftart1"/>
    <w:uiPriority w:val="99"/>
    <w:rsid w:val="003E28FC"/>
  </w:style>
  <w:style w:type="character" w:customStyle="1" w:styleId="WW-Absatz-Standardschriftart11">
    <w:name w:val="WW-Absatz-Standardschriftart11"/>
    <w:uiPriority w:val="99"/>
    <w:rsid w:val="003E28FC"/>
  </w:style>
  <w:style w:type="character" w:customStyle="1" w:styleId="WW-Absatz-Standardschriftart111">
    <w:name w:val="WW-Absatz-Standardschriftart111"/>
    <w:uiPriority w:val="99"/>
    <w:rsid w:val="003E28FC"/>
  </w:style>
  <w:style w:type="character" w:customStyle="1" w:styleId="WW8Num2z0">
    <w:name w:val="WW8Num2z0"/>
    <w:uiPriority w:val="99"/>
    <w:rsid w:val="003E28FC"/>
    <w:rPr>
      <w:sz w:val="40"/>
    </w:rPr>
  </w:style>
  <w:style w:type="character" w:customStyle="1" w:styleId="WW8Num3z0">
    <w:name w:val="WW8Num3z0"/>
    <w:uiPriority w:val="99"/>
    <w:rsid w:val="003E28FC"/>
    <w:rPr>
      <w:sz w:val="40"/>
    </w:rPr>
  </w:style>
  <w:style w:type="character" w:customStyle="1" w:styleId="WW8Num8z0">
    <w:name w:val="WW8Num8z0"/>
    <w:uiPriority w:val="99"/>
    <w:rsid w:val="003E28FC"/>
    <w:rPr>
      <w:sz w:val="40"/>
    </w:rPr>
  </w:style>
  <w:style w:type="character" w:customStyle="1" w:styleId="WW8Num9z0">
    <w:name w:val="WW8Num9z0"/>
    <w:uiPriority w:val="99"/>
    <w:rsid w:val="003E28FC"/>
    <w:rPr>
      <w:sz w:val="40"/>
    </w:rPr>
  </w:style>
  <w:style w:type="character" w:customStyle="1" w:styleId="WW-Absatz-Standardschriftart1111">
    <w:name w:val="WW-Absatz-Standardschriftart1111"/>
    <w:uiPriority w:val="99"/>
    <w:rsid w:val="003E28FC"/>
  </w:style>
  <w:style w:type="paragraph" w:customStyle="1" w:styleId="berschrift">
    <w:name w:val="Überschrift"/>
    <w:basedOn w:val="Standard"/>
    <w:next w:val="Textkrper"/>
    <w:uiPriority w:val="99"/>
    <w:rsid w:val="003E28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3E28FC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13675B"/>
    <w:rPr>
      <w:sz w:val="20"/>
      <w:szCs w:val="20"/>
      <w:lang w:eastAsia="ar-SA"/>
    </w:rPr>
  </w:style>
  <w:style w:type="paragraph" w:styleId="Liste">
    <w:name w:val="List"/>
    <w:basedOn w:val="Textkrper"/>
    <w:uiPriority w:val="99"/>
    <w:rsid w:val="003E28FC"/>
    <w:rPr>
      <w:rFonts w:cs="Tahoma"/>
    </w:rPr>
  </w:style>
  <w:style w:type="paragraph" w:customStyle="1" w:styleId="Beschriftung1">
    <w:name w:val="Beschriftung1"/>
    <w:basedOn w:val="Standard"/>
    <w:uiPriority w:val="99"/>
    <w:rsid w:val="003E28F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uiPriority w:val="99"/>
    <w:rsid w:val="003E28FC"/>
    <w:pPr>
      <w:suppressLineNumbers/>
    </w:pPr>
    <w:rPr>
      <w:rFonts w:cs="Tahoma"/>
    </w:rPr>
  </w:style>
  <w:style w:type="paragraph" w:styleId="Titel">
    <w:name w:val="Title"/>
    <w:basedOn w:val="Standard"/>
    <w:next w:val="Untertitel"/>
    <w:link w:val="TitelZchn"/>
    <w:uiPriority w:val="99"/>
    <w:qFormat/>
    <w:rsid w:val="003E28FC"/>
    <w:pPr>
      <w:jc w:val="center"/>
    </w:pPr>
    <w:rPr>
      <w:b/>
      <w:sz w:val="48"/>
    </w:rPr>
  </w:style>
  <w:style w:type="character" w:customStyle="1" w:styleId="TitelZchn">
    <w:name w:val="Titel Zchn"/>
    <w:link w:val="Titel"/>
    <w:uiPriority w:val="10"/>
    <w:rsid w:val="0013675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Untertitel">
    <w:name w:val="Subtitle"/>
    <w:basedOn w:val="Standard"/>
    <w:next w:val="Textkrper"/>
    <w:link w:val="UntertitelZchn"/>
    <w:uiPriority w:val="99"/>
    <w:qFormat/>
    <w:rsid w:val="003E28FC"/>
    <w:pPr>
      <w:jc w:val="center"/>
    </w:pPr>
    <w:rPr>
      <w:sz w:val="48"/>
    </w:rPr>
  </w:style>
  <w:style w:type="character" w:customStyle="1" w:styleId="UntertitelZchn">
    <w:name w:val="Untertitel Zchn"/>
    <w:link w:val="Untertitel"/>
    <w:uiPriority w:val="11"/>
    <w:rsid w:val="0013675B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krper-Zeileneinzug">
    <w:name w:val="Body Text Indent"/>
    <w:basedOn w:val="Standard"/>
    <w:link w:val="Textkrper-ZeileneinzugZchn"/>
    <w:uiPriority w:val="99"/>
    <w:rsid w:val="003E28FC"/>
    <w:pPr>
      <w:ind w:left="705"/>
    </w:pPr>
    <w:rPr>
      <w:sz w:val="28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13675B"/>
    <w:rPr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FD3B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3675B"/>
    <w:rPr>
      <w:sz w:val="0"/>
      <w:szCs w:val="0"/>
      <w:lang w:eastAsia="ar-SA"/>
    </w:rPr>
  </w:style>
  <w:style w:type="paragraph" w:styleId="Kopfzeile">
    <w:name w:val="header"/>
    <w:basedOn w:val="Standard"/>
    <w:link w:val="KopfzeileZchn"/>
    <w:unhideWhenUsed/>
    <w:rsid w:val="00D221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210F"/>
    <w:rPr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D221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210F"/>
    <w:rPr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D2210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Gesch&#228;ftlich\Websites\Kunde%20ZERTplus\Material\20210818\0.0%20._Dokumentation-10%20teili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5ab0f-e808-419b-8236-b095b9f24a7e"/>
    <TaxKeywordTaxHTField xmlns="4465ab0f-e808-419b-8236-b095b9f24a7e">
      <Terms xmlns="http://schemas.microsoft.com/office/infopath/2007/PartnerControls"/>
    </TaxKeywordTaxHTField>
    <m7aa2674883f455cae96e89d73cb7650 xmlns="7f5432e9-d642-4890-b807-c1972125840a">
      <Terms xmlns="http://schemas.microsoft.com/office/infopath/2007/PartnerControls"/>
    </m7aa2674883f455cae96e89d73cb765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4EECACEC1C0C45BF33C57EDA3A4036" ma:contentTypeVersion="18" ma:contentTypeDescription="Ein neues Dokument erstellen." ma:contentTypeScope="" ma:versionID="b84cea3deede887d9257d843031560b3">
  <xsd:schema xmlns:xsd="http://www.w3.org/2001/XMLSchema" xmlns:xs="http://www.w3.org/2001/XMLSchema" xmlns:p="http://schemas.microsoft.com/office/2006/metadata/properties" xmlns:ns2="4465ab0f-e808-419b-8236-b095b9f24a7e" xmlns:ns3="7f5432e9-d642-4890-b807-c1972125840a" targetNamespace="http://schemas.microsoft.com/office/2006/metadata/properties" ma:root="true" ma:fieldsID="9bbd1d4660cf085f268a92575d3b7fba" ns2:_="" ns3:_="">
    <xsd:import namespace="4465ab0f-e808-419b-8236-b095b9f24a7e"/>
    <xsd:import namespace="7f5432e9-d642-4890-b807-c1972125840a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AutoTags" minOccurs="0"/>
                <xsd:element ref="ns3:m7aa2674883f455cae96e89d73cb7650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5ab0f-e808-419b-8236-b095b9f24a7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6b051928-c7ab-4baf-bca8-44746a709a9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b95a72-03c3-413d-a2f8-c7e54d107905}" ma:internalName="TaxCatchAll" ma:showField="CatchAllData" ma:web="4465ab0f-e808-419b-8236-b095b9f24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432e9-d642-4890-b807-c1972125840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7aa2674883f455cae96e89d73cb7650" ma:index="15" nillable="true" ma:taxonomy="true" ma:internalName="m7aa2674883f455cae96e89d73cb7650" ma:taxonomyFieldName="ManagedKeyword" ma:displayName="Verwalteter Tag" ma:default="" ma:fieldId="{67aa2674-883f-455c-ae96-e89d73cb7650}" ma:sspId="6b051928-c7ab-4baf-bca8-44746a709a90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D9DD3-90CA-4E42-BFB5-DC005E21EB53}">
  <ds:schemaRefs>
    <ds:schemaRef ds:uri="http://schemas.microsoft.com/office/2006/metadata/properties"/>
    <ds:schemaRef ds:uri="http://schemas.microsoft.com/office/infopath/2007/PartnerControls"/>
    <ds:schemaRef ds:uri="4465ab0f-e808-419b-8236-b095b9f24a7e"/>
    <ds:schemaRef ds:uri="7f5432e9-d642-4890-b807-c1972125840a"/>
  </ds:schemaRefs>
</ds:datastoreItem>
</file>

<file path=customXml/itemProps2.xml><?xml version="1.0" encoding="utf-8"?>
<ds:datastoreItem xmlns:ds="http://schemas.openxmlformats.org/officeDocument/2006/customXml" ds:itemID="{4D239172-1AA6-4D94-90FF-1FCF7F71C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5ab0f-e808-419b-8236-b095b9f24a7e"/>
    <ds:schemaRef ds:uri="7f5432e9-d642-4890-b807-c19721258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34993-4A10-4BFE-81EF-08AF1DB62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0.0 ._Dokumentation-10 teilig</Template>
  <TotalTime>0</TotalTime>
  <Pages>1</Pages>
  <Words>144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II  -  Ordner</dc:title>
  <dc:subject/>
  <dc:creator>Christian Hennicke</dc:creator>
  <cp:keywords/>
  <dc:description/>
  <cp:lastModifiedBy>Christian Hennicke</cp:lastModifiedBy>
  <cp:revision>1</cp:revision>
  <cp:lastPrinted>2021-07-09T07:37:00Z</cp:lastPrinted>
  <dcterms:created xsi:type="dcterms:W3CDTF">2021-08-19T09:04:00Z</dcterms:created>
  <dcterms:modified xsi:type="dcterms:W3CDTF">2021-08-19T09:05:00Z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0x010100EE4EECACEC1C0C45BF33C57EDA3A4036</vt:lpwstr>
  </property>
  <property fmtid="{D5CDD505-2E9C-101B-9397-08002B2CF9AE}" pid="3" name="ManagedKeyword">
    <vt:lpwstr/>
  </property>
  <property fmtid="{D5CDD505-2E9C-101B-9397-08002B2CF9AE}" pid="4" name="TaxKeyword">
    <vt:lpwstr/>
  </property>
</Properties>
</file>